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678D78E0"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34414B">
        <w:rPr>
          <w:rFonts w:ascii="Times New Roman" w:hAnsi="Times New Roman" w:cs="Times New Roman"/>
          <w:b/>
          <w:bCs/>
          <w:sz w:val="28"/>
          <w:szCs w:val="28"/>
        </w:rPr>
        <w:t>3</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260EB1D4"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742B8F">
        <w:rPr>
          <w:rFonts w:ascii="Times New Roman" w:hAnsi="Times New Roman" w:cs="Times New Roman"/>
          <w:b/>
          <w:bCs/>
          <w:sz w:val="24"/>
          <w:szCs w:val="24"/>
        </w:rPr>
        <w:t>3</w:t>
      </w:r>
    </w:p>
    <w:p w14:paraId="3D4E9D6E" w14:textId="3B147A53" w:rsidR="00DB7FFB" w:rsidRDefault="00DB7FFB" w:rsidP="00742B8F">
      <w:pPr>
        <w:spacing w:after="0"/>
        <w:rPr>
          <w:rFonts w:ascii="Times New Roman" w:hAnsi="Times New Roman" w:cs="Times New Roman"/>
          <w:sz w:val="24"/>
          <w:szCs w:val="24"/>
        </w:rPr>
      </w:pPr>
      <w:r>
        <w:rPr>
          <w:rFonts w:ascii="Times New Roman" w:hAnsi="Times New Roman" w:cs="Times New Roman"/>
          <w:sz w:val="24"/>
          <w:szCs w:val="24"/>
        </w:rPr>
        <w:t xml:space="preserve">There are various techniques to help students write better when you have a classroom. Here are a few: </w:t>
      </w:r>
    </w:p>
    <w:p w14:paraId="163AF7BB" w14:textId="01E9588C" w:rsidR="00DB7FFB" w:rsidRDefault="0035562B" w:rsidP="00DB7FFB">
      <w:pPr>
        <w:pStyle w:val="ListParagraph"/>
        <w:numPr>
          <w:ilvl w:val="0"/>
          <w:numId w:val="42"/>
        </w:numPr>
        <w:rPr>
          <w:rFonts w:ascii="Times New Roman" w:hAnsi="Times New Roman" w:cs="Times New Roman"/>
          <w:sz w:val="24"/>
          <w:szCs w:val="24"/>
        </w:rPr>
      </w:pPr>
      <w:r w:rsidRPr="00DB7FFB">
        <w:rPr>
          <w:rFonts w:ascii="Times New Roman" w:hAnsi="Times New Roman" w:cs="Times New Roman"/>
          <w:sz w:val="24"/>
          <w:szCs w:val="24"/>
        </w:rPr>
        <w:t>Have students read out loud their written work, whenever possible</w:t>
      </w:r>
      <w:r w:rsidR="00742B8F" w:rsidRPr="00DB7FFB">
        <w:rPr>
          <w:rFonts w:ascii="Times New Roman" w:hAnsi="Times New Roman" w:cs="Times New Roman"/>
          <w:sz w:val="24"/>
          <w:szCs w:val="24"/>
        </w:rPr>
        <w:t xml:space="preserve">. Students will be encouraged when you point out they wrote well, and when you have the student read her work out loud the other students will pay attention to good work. </w:t>
      </w:r>
      <w:r w:rsidRPr="00DB7FFB">
        <w:rPr>
          <w:rFonts w:ascii="Times New Roman" w:hAnsi="Times New Roman" w:cs="Times New Roman"/>
          <w:sz w:val="24"/>
          <w:szCs w:val="24"/>
        </w:rPr>
        <w:t xml:space="preserve">Also, if the written work of a student has some problems, </w:t>
      </w:r>
      <w:r w:rsidR="00DB7FFB" w:rsidRPr="00DB7FFB">
        <w:rPr>
          <w:rFonts w:ascii="Times New Roman" w:hAnsi="Times New Roman" w:cs="Times New Roman"/>
          <w:sz w:val="24"/>
          <w:szCs w:val="24"/>
        </w:rPr>
        <w:t xml:space="preserve">you can ask other students to point out these problems. </w:t>
      </w:r>
    </w:p>
    <w:p w14:paraId="6FF69699" w14:textId="4B3B933D" w:rsidR="00DB7FFB" w:rsidRDefault="00DB7FFB" w:rsidP="00DB7FF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Read student work first and choose the best writing sample. Make a copy for each student. Have each student read the sample and underline the thesis statement and topic sentences for each body paragraph. Have students circle historical evidence. Then, review with the students what they underlined and what they circled. Point out the good parts of the essay. </w:t>
      </w:r>
    </w:p>
    <w:p w14:paraId="478C72B6" w14:textId="2E146234" w:rsidR="00DB7FFB" w:rsidRPr="00DB7FFB" w:rsidRDefault="00DB7FFB" w:rsidP="00DB7FF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Color coding: Although I don’t ever do this because it requires students have colored pencils AND because this is an extra task that might throw off a student like I was, you can follow tip number 2 while using colored pencils. Underline the thesis statement with a red pen, underline the topic sentences with a blue pen, and underline the factual pieces of evidence with a black pen.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A3E9EE6" w14:textId="77777777" w:rsidR="00DB7FFB" w:rsidRDefault="00DB7FFB" w:rsidP="00E0089B">
      <w:pPr>
        <w:jc w:val="center"/>
        <w:rPr>
          <w:rFonts w:ascii="French Script MT" w:hAnsi="French Script MT" w:cs="Times New Roman"/>
          <w:b/>
          <w:bCs/>
          <w:sz w:val="56"/>
          <w:szCs w:val="56"/>
        </w:rPr>
      </w:pPr>
    </w:p>
    <w:p w14:paraId="797E6B39" w14:textId="77777777" w:rsidR="00DB7FFB" w:rsidRDefault="00DB7FFB" w:rsidP="00E0089B">
      <w:pPr>
        <w:jc w:val="center"/>
        <w:rPr>
          <w:rFonts w:ascii="French Script MT" w:hAnsi="French Script MT" w:cs="Times New Roman"/>
          <w:b/>
          <w:bCs/>
          <w:sz w:val="56"/>
          <w:szCs w:val="56"/>
        </w:rPr>
      </w:pPr>
    </w:p>
    <w:p w14:paraId="50BB3BEA" w14:textId="2F62B9CB"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4A0F4B3C" w14:textId="77777777" w:rsidR="00DB7FFB" w:rsidRDefault="00532DC8" w:rsidP="00DB7FFB">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DB7FFB">
        <w:rPr>
          <w:rFonts w:ascii="Times New Roman" w:hAnsi="Times New Roman" w:cs="Times New Roman"/>
          <w:sz w:val="24"/>
          <w:szCs w:val="24"/>
        </w:rPr>
        <w:t>Three</w:t>
      </w:r>
    </w:p>
    <w:p w14:paraId="2F1D3568" w14:textId="3FB90B38" w:rsidR="002B3F33" w:rsidRDefault="00DB7FFB" w:rsidP="00DB7FFB">
      <w:pPr>
        <w:spacing w:after="0"/>
        <w:rPr>
          <w:rFonts w:ascii="Times New Roman" w:hAnsi="Times New Roman" w:cs="Times New Roman"/>
          <w:sz w:val="24"/>
          <w:szCs w:val="24"/>
        </w:rPr>
      </w:pPr>
      <w:r>
        <w:rPr>
          <w:rFonts w:ascii="Times New Roman" w:hAnsi="Times New Roman" w:cs="Times New Roman"/>
          <w:sz w:val="24"/>
          <w:szCs w:val="24"/>
        </w:rPr>
        <w:t xml:space="preserve">Recognizing special accomplishments with a trip out to frozen yogurt or with a scoop of ice cream goes a long way with a young person (and an old one, too!). To do this right, plan an assignment or a group of assignments or an accomplishment like passing a test and announce to the student(s) that once they accomplish this task, the student will receive a treat. It will really help keep the student’s mood positive. </w:t>
      </w:r>
      <w:r w:rsidR="002B3F33">
        <w:rPr>
          <w:rFonts w:ascii="Times New Roman" w:hAnsi="Times New Roman" w:cs="Times New Roman"/>
          <w:sz w:val="24"/>
          <w:szCs w:val="24"/>
        </w:rPr>
        <w:t xml:space="preserve"> </w:t>
      </w:r>
    </w:p>
    <w:p w14:paraId="06FAFED1" w14:textId="77777777" w:rsidR="002D51EA" w:rsidRDefault="002D51EA"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7938909E"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Ancient China, the Qin and Han Dynasties</w:t>
      </w:r>
      <w:r w:rsidR="000F4D0C">
        <w:rPr>
          <w:rFonts w:ascii="Times New Roman" w:hAnsi="Times New Roman" w:cs="Times New Roman"/>
          <w:sz w:val="24"/>
          <w:szCs w:val="24"/>
        </w:rPr>
        <w:t xml:space="preserve">, and began learning about Confucius.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0ED2E68C"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Socratic discussion and wrote a reflection. </w:t>
      </w:r>
      <w:r w:rsidR="00F4391C">
        <w:rPr>
          <w:rFonts w:ascii="Times New Roman" w:hAnsi="Times New Roman" w:cs="Times New Roman"/>
          <w:sz w:val="24"/>
          <w:szCs w:val="24"/>
        </w:rPr>
        <w:t xml:space="preserve">They read a primary source and analyzed it.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5ED4C209" w14:textId="77777777" w:rsidR="000F4D0C" w:rsidRPr="00EE5295" w:rsidRDefault="000F4D0C" w:rsidP="000F4D0C">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 xml:space="preserve">1. Complete all questions in </w:t>
      </w:r>
      <w:r w:rsidRPr="00EE5295">
        <w:rPr>
          <w:rFonts w:ascii="Times New Roman" w:eastAsia="Times" w:hAnsi="Times New Roman" w:cs="Times New Roman"/>
          <w:bCs/>
          <w:i/>
          <w:sz w:val="24"/>
          <w:szCs w:val="24"/>
        </w:rPr>
        <w:t>World History Detective</w:t>
      </w:r>
      <w:r w:rsidRPr="00EE5295">
        <w:rPr>
          <w:rFonts w:ascii="Times New Roman" w:eastAsia="Times" w:hAnsi="Times New Roman" w:cs="Times New Roman"/>
          <w:bCs/>
          <w:sz w:val="24"/>
          <w:szCs w:val="24"/>
        </w:rPr>
        <w:t>, lesson 10. Ancient China: Qin and Han Dynasties.</w:t>
      </w:r>
    </w:p>
    <w:p w14:paraId="2324A9D0" w14:textId="77777777" w:rsidR="000F4D0C" w:rsidRPr="00EE5295" w:rsidRDefault="000F4D0C" w:rsidP="000F4D0C">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2. Study the Grammar for the test on weeks Twenty-Two and Twenty-Three.</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73C58F0"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1840C6">
        <w:rPr>
          <w:rFonts w:ascii="Times New Roman" w:eastAsia="Times New Roman" w:hAnsi="Times New Roman"/>
          <w:bCs/>
          <w:sz w:val="24"/>
          <w:szCs w:val="24"/>
        </w:rPr>
        <w:t xml:space="preserve">discussed the topics of liberty and religion in Medieval Europe and began to learn about the fall of medieval society.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5A246AAC"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1475B6">
        <w:rPr>
          <w:rFonts w:ascii="Times New Roman" w:eastAsia="Times New Roman" w:hAnsi="Times New Roman"/>
          <w:bCs/>
          <w:sz w:val="24"/>
          <w:szCs w:val="24"/>
        </w:rPr>
        <w:t xml:space="preserve">Students read and analyzed a primary source document.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7EE0DE8E" w14:textId="77777777" w:rsidR="001840C6" w:rsidRPr="00B33DD3" w:rsidRDefault="001840C6" w:rsidP="001840C6">
      <w:pPr>
        <w:pStyle w:val="ListParagraph"/>
        <w:numPr>
          <w:ilvl w:val="0"/>
          <w:numId w:val="43"/>
        </w:numPr>
        <w:contextualSpacing/>
        <w:rPr>
          <w:rFonts w:ascii="Times New Roman" w:hAnsi="Times New Roman"/>
          <w:sz w:val="24"/>
          <w:szCs w:val="24"/>
        </w:rPr>
      </w:pPr>
      <w:r w:rsidRPr="00B33DD3">
        <w:rPr>
          <w:rFonts w:ascii="Times New Roman" w:hAnsi="Times New Roman"/>
          <w:sz w:val="24"/>
          <w:szCs w:val="24"/>
        </w:rPr>
        <w:t>Study all Medieval Europe Grammar for next week’s 20 question test.</w:t>
      </w:r>
    </w:p>
    <w:p w14:paraId="13C6E5B4" w14:textId="77777777" w:rsidR="001840C6" w:rsidRPr="00B33DD3" w:rsidRDefault="001840C6" w:rsidP="001840C6">
      <w:pPr>
        <w:pStyle w:val="ListParagraph"/>
        <w:numPr>
          <w:ilvl w:val="0"/>
          <w:numId w:val="43"/>
        </w:numPr>
        <w:contextualSpacing/>
        <w:rPr>
          <w:rFonts w:ascii="Times New Roman" w:hAnsi="Times New Roman"/>
          <w:sz w:val="24"/>
          <w:szCs w:val="24"/>
        </w:rPr>
      </w:pPr>
      <w:r w:rsidRPr="00B33DD3">
        <w:rPr>
          <w:rFonts w:ascii="Times New Roman" w:hAnsi="Times New Roman"/>
          <w:sz w:val="24"/>
          <w:szCs w:val="24"/>
        </w:rPr>
        <w:t xml:space="preserve">Complete all activities for lesson 47 in </w:t>
      </w:r>
      <w:r w:rsidRPr="00B33DD3">
        <w:rPr>
          <w:rFonts w:ascii="Times New Roman" w:hAnsi="Times New Roman"/>
          <w:i/>
          <w:sz w:val="24"/>
          <w:szCs w:val="24"/>
        </w:rPr>
        <w:t>World History Detective.</w:t>
      </w:r>
      <w:r w:rsidRPr="00B33DD3">
        <w:rPr>
          <w:rFonts w:ascii="Times New Roman" w:hAnsi="Times New Roman"/>
          <w:sz w:val="24"/>
          <w:szCs w:val="24"/>
        </w:rPr>
        <w:t xml:space="preserve"> </w:t>
      </w:r>
    </w:p>
    <w:p w14:paraId="72B1FC36" w14:textId="77777777" w:rsidR="001475B6" w:rsidRDefault="001475B6" w:rsidP="00E0089B">
      <w:pPr>
        <w:spacing w:after="0"/>
        <w:rPr>
          <w:rFonts w:ascii="Times New Roman" w:hAnsi="Times New Roman" w:cs="Times New Roman"/>
          <w:b/>
          <w:bCs/>
          <w:sz w:val="28"/>
          <w:szCs w:val="28"/>
        </w:rPr>
      </w:pP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lastRenderedPageBreak/>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7ED405DB"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A036C">
        <w:rPr>
          <w:rFonts w:ascii="Times New Roman" w:hAnsi="Times New Roman" w:cs="Times New Roman"/>
          <w:sz w:val="24"/>
          <w:szCs w:val="24"/>
        </w:rPr>
        <w:t xml:space="preserve">took a </w:t>
      </w:r>
      <w:r w:rsidR="001840C6">
        <w:rPr>
          <w:rFonts w:ascii="Times New Roman" w:hAnsi="Times New Roman" w:cs="Times New Roman"/>
          <w:sz w:val="24"/>
          <w:szCs w:val="24"/>
        </w:rPr>
        <w:t xml:space="preserve">quiz on Industrialization and education in Early America and began studying the Texas War for Independence.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49481CA"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w:t>
      </w:r>
      <w:r w:rsidR="001840C6">
        <w:rPr>
          <w:rFonts w:ascii="Times New Roman" w:hAnsi="Times New Roman" w:cs="Times New Roman"/>
          <w:sz w:val="24"/>
          <w:szCs w:val="24"/>
        </w:rPr>
        <w:t xml:space="preserve">quiz, had discussions, and read.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18B5A5D6" w14:textId="77777777" w:rsidR="001840C6" w:rsidRDefault="00382CBF" w:rsidP="001840C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320F07">
        <w:rPr>
          <w:rFonts w:ascii="Times New Roman" w:hAnsi="Times New Roman" w:cs="Times New Roman"/>
          <w:sz w:val="24"/>
          <w:szCs w:val="24"/>
        </w:rPr>
        <w:t>Read chapters 4</w:t>
      </w:r>
      <w:r w:rsidR="001840C6">
        <w:rPr>
          <w:rFonts w:ascii="Times New Roman" w:hAnsi="Times New Roman" w:cs="Times New Roman"/>
          <w:sz w:val="24"/>
          <w:szCs w:val="24"/>
        </w:rPr>
        <w:t xml:space="preserve">6 and 47 and answer all questions. </w:t>
      </w:r>
    </w:p>
    <w:p w14:paraId="78DD4AB3" w14:textId="34347324" w:rsidR="00320F07" w:rsidRDefault="001840C6" w:rsidP="001840C6">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44-47 for next week’s quiz. </w:t>
      </w:r>
      <w:r w:rsidR="00320F07">
        <w:rPr>
          <w:rFonts w:ascii="Times New Roman" w:hAnsi="Times New Roman" w:cs="Times New Roman"/>
          <w:sz w:val="24"/>
          <w:szCs w:val="24"/>
        </w:rPr>
        <w:t xml:space="preserve">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7BDEA45B"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4B17D0">
        <w:rPr>
          <w:rFonts w:ascii="Times New Roman" w:eastAsia="Times New Roman" w:hAnsi="Times New Roman" w:cs="Times New Roman"/>
          <w:bCs/>
          <w:sz w:val="24"/>
          <w:szCs w:val="24"/>
        </w:rPr>
        <w:t>The New Deal</w:t>
      </w:r>
      <w:r w:rsidR="001840C6">
        <w:rPr>
          <w:rFonts w:ascii="Times New Roman" w:eastAsia="Times New Roman" w:hAnsi="Times New Roman" w:cs="Times New Roman"/>
          <w:bCs/>
          <w:sz w:val="24"/>
          <w:szCs w:val="24"/>
        </w:rPr>
        <w:t xml:space="preserve"> and began learning about World War II in the Pacific</w:t>
      </w:r>
      <w:r w:rsidR="004B17D0">
        <w:rPr>
          <w:rFonts w:ascii="Times New Roman" w:eastAsia="Times New Roman" w:hAnsi="Times New Roman" w:cs="Times New Roman"/>
          <w:bCs/>
          <w:sz w:val="24"/>
          <w:szCs w:val="24"/>
        </w:rPr>
        <w:t xml:space="preserve">.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22BA5341"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1840C6">
        <w:rPr>
          <w:rFonts w:ascii="Times New Roman" w:eastAsia="Times New Roman" w:hAnsi="Times New Roman" w:cs="Times New Roman"/>
          <w:bCs/>
          <w:sz w:val="24"/>
          <w:szCs w:val="24"/>
        </w:rPr>
        <w:t xml:space="preserve">They read and analyzed a primary source document.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33B7C875" w14:textId="77777777" w:rsidR="001840C6" w:rsidRPr="001840C6" w:rsidRDefault="001840C6" w:rsidP="001840C6">
      <w:pPr>
        <w:spacing w:after="0" w:line="240" w:lineRule="auto"/>
        <w:rPr>
          <w:rFonts w:ascii="Times" w:eastAsia="Times" w:hAnsi="Times" w:cs="Times New Roman"/>
          <w:color w:val="000000"/>
          <w:sz w:val="24"/>
          <w:szCs w:val="24"/>
        </w:rPr>
      </w:pPr>
      <w:r w:rsidRPr="001840C6">
        <w:rPr>
          <w:rFonts w:ascii="Times" w:eastAsia="Times" w:hAnsi="Times" w:cs="Times New Roman"/>
          <w:color w:val="000000"/>
          <w:sz w:val="24"/>
          <w:szCs w:val="24"/>
        </w:rPr>
        <w:t xml:space="preserve">1. Read chapter Seventeen of </w:t>
      </w:r>
      <w:r w:rsidRPr="001840C6">
        <w:rPr>
          <w:rFonts w:ascii="Times" w:eastAsia="Times" w:hAnsi="Times" w:cs="Times New Roman"/>
          <w:i/>
          <w:color w:val="000000"/>
          <w:sz w:val="24"/>
          <w:szCs w:val="24"/>
        </w:rPr>
        <w:t>A Patriot’s History of the United States.</w:t>
      </w:r>
    </w:p>
    <w:p w14:paraId="2C91F85D" w14:textId="77777777" w:rsidR="001840C6" w:rsidRPr="001840C6" w:rsidRDefault="001840C6" w:rsidP="001840C6">
      <w:pPr>
        <w:spacing w:after="0" w:line="240" w:lineRule="auto"/>
        <w:rPr>
          <w:rFonts w:ascii="Times" w:eastAsia="Times" w:hAnsi="Times" w:cs="Times New Roman"/>
          <w:color w:val="000000"/>
          <w:sz w:val="24"/>
          <w:szCs w:val="24"/>
        </w:rPr>
      </w:pPr>
      <w:r w:rsidRPr="001840C6">
        <w:rPr>
          <w:rFonts w:ascii="Times" w:eastAsia="Times" w:hAnsi="Times" w:cs="Times New Roman"/>
          <w:color w:val="000000"/>
          <w:sz w:val="24"/>
          <w:szCs w:val="24"/>
        </w:rPr>
        <w:t>2. Choose ten words to define</w:t>
      </w:r>
    </w:p>
    <w:p w14:paraId="76F1C2AD" w14:textId="77777777" w:rsidR="001840C6" w:rsidRPr="001840C6" w:rsidRDefault="001840C6" w:rsidP="001840C6">
      <w:pPr>
        <w:spacing w:after="0" w:line="240" w:lineRule="auto"/>
        <w:rPr>
          <w:rFonts w:ascii="Times" w:eastAsia="Times" w:hAnsi="Times" w:cs="Times New Roman"/>
          <w:color w:val="000000"/>
          <w:sz w:val="24"/>
          <w:szCs w:val="24"/>
        </w:rPr>
      </w:pPr>
      <w:r w:rsidRPr="001840C6">
        <w:rPr>
          <w:rFonts w:ascii="Times" w:eastAsia="Times" w:hAnsi="Times" w:cs="Times New Roman"/>
          <w:color w:val="000000"/>
          <w:sz w:val="24"/>
          <w:szCs w:val="24"/>
        </w:rPr>
        <w:t xml:space="preserve">3. Complete all activities of the Socratic discussion and prepare for the discussion.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9FB404A"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F04E5F">
        <w:rPr>
          <w:rFonts w:ascii="Times New Roman" w:hAnsi="Times New Roman" w:cs="Times New Roman"/>
          <w:sz w:val="24"/>
          <w:szCs w:val="24"/>
        </w:rPr>
        <w:t xml:space="preserve">thought and culture and began learning about the Age of Imperialism.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4BA72D71" w14:textId="77777777" w:rsidR="00F04E5F" w:rsidRPr="00F04E5F" w:rsidRDefault="00F04E5F" w:rsidP="00F04E5F">
      <w:pPr>
        <w:widowControl w:val="0"/>
        <w:numPr>
          <w:ilvl w:val="0"/>
          <w:numId w:val="44"/>
        </w:numPr>
        <w:spacing w:after="0" w:line="240" w:lineRule="auto"/>
        <w:jc w:val="both"/>
        <w:rPr>
          <w:rFonts w:ascii="Times New Roman" w:eastAsia="Times New Roman" w:hAnsi="Times New Roman"/>
          <w:spacing w:val="-1"/>
          <w:sz w:val="24"/>
          <w:szCs w:val="24"/>
        </w:rPr>
      </w:pPr>
      <w:r w:rsidRPr="00F04E5F">
        <w:rPr>
          <w:rFonts w:ascii="Times New Roman" w:eastAsia="Times New Roman" w:hAnsi="Times New Roman"/>
          <w:spacing w:val="-1"/>
          <w:sz w:val="24"/>
          <w:szCs w:val="24"/>
        </w:rPr>
        <w:t>Read chapter 16.</w:t>
      </w:r>
    </w:p>
    <w:p w14:paraId="678736B8" w14:textId="77777777" w:rsidR="00F04E5F" w:rsidRPr="00F04E5F" w:rsidRDefault="00F04E5F" w:rsidP="00F04E5F">
      <w:pPr>
        <w:widowControl w:val="0"/>
        <w:numPr>
          <w:ilvl w:val="0"/>
          <w:numId w:val="44"/>
        </w:numPr>
        <w:spacing w:after="0" w:line="240" w:lineRule="auto"/>
        <w:jc w:val="both"/>
        <w:rPr>
          <w:rFonts w:ascii="Times New Roman" w:eastAsia="Times New Roman" w:hAnsi="Times New Roman"/>
          <w:spacing w:val="-1"/>
          <w:sz w:val="24"/>
          <w:szCs w:val="24"/>
        </w:rPr>
      </w:pPr>
      <w:r w:rsidRPr="00F04E5F">
        <w:rPr>
          <w:rFonts w:ascii="Times New Roman" w:eastAsia="Times New Roman" w:hAnsi="Times New Roman"/>
          <w:spacing w:val="-1"/>
          <w:sz w:val="24"/>
          <w:szCs w:val="24"/>
        </w:rPr>
        <w:t xml:space="preserve">Answer the Focus Questions for chapter 16. </w:t>
      </w:r>
    </w:p>
    <w:p w14:paraId="0A5F9C92" w14:textId="60867A7E" w:rsidR="005A6839" w:rsidRPr="00F04E5F" w:rsidRDefault="00F04E5F" w:rsidP="00F04E5F">
      <w:pPr>
        <w:spacing w:after="0" w:line="240" w:lineRule="auto"/>
        <w:ind w:firstLine="360"/>
        <w:jc w:val="both"/>
        <w:rPr>
          <w:rFonts w:ascii="Times New Roman" w:eastAsia="Times New Roman" w:hAnsi="Times New Roman" w:cs="Times New Roman"/>
          <w:spacing w:val="-1"/>
          <w:sz w:val="24"/>
          <w:szCs w:val="24"/>
        </w:rPr>
      </w:pPr>
      <w:r w:rsidRPr="00F04E5F">
        <w:rPr>
          <w:rFonts w:ascii="Times New Roman" w:eastAsia="Times New Roman" w:hAnsi="Times New Roman" w:cs="Times New Roman"/>
          <w:spacing w:val="-1"/>
          <w:sz w:val="24"/>
          <w:szCs w:val="24"/>
        </w:rPr>
        <w:t xml:space="preserve">3.   Answer the open-ended question. </w:t>
      </w: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lastRenderedPageBreak/>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49ED5BF8"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5D078B">
        <w:rPr>
          <w:rFonts w:ascii="Times New Roman" w:hAnsi="Times New Roman" w:cs="Times New Roman"/>
          <w:sz w:val="24"/>
          <w:szCs w:val="24"/>
        </w:rPr>
        <w:t xml:space="preserve"> college costs and began learning about Socialism. </w:t>
      </w:r>
      <w:r w:rsidR="0070480E">
        <w:rPr>
          <w:rFonts w:ascii="Times New Roman" w:hAnsi="Times New Roman" w:cs="Times New Roman"/>
          <w:sz w:val="24"/>
          <w:szCs w:val="24"/>
        </w:rPr>
        <w:t xml:space="preserve">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46C54C04" w14:textId="77777777" w:rsidR="005D078B" w:rsidRPr="005D078B" w:rsidRDefault="005D078B" w:rsidP="005D078B">
      <w:pPr>
        <w:spacing w:after="0" w:line="240" w:lineRule="auto"/>
        <w:rPr>
          <w:rFonts w:ascii="Times" w:eastAsia="Times" w:hAnsi="Times" w:cs="Times New Roman"/>
          <w:sz w:val="24"/>
          <w:szCs w:val="20"/>
        </w:rPr>
      </w:pPr>
      <w:r w:rsidRPr="005D078B">
        <w:rPr>
          <w:rFonts w:ascii="Times" w:eastAsia="Times" w:hAnsi="Times" w:cs="Times New Roman"/>
          <w:sz w:val="24"/>
          <w:szCs w:val="20"/>
        </w:rPr>
        <w:t>1. Read Book V of Butler’s Condensed Wealth of Nations. Summarize it.</w:t>
      </w:r>
    </w:p>
    <w:p w14:paraId="1A020674" w14:textId="77777777" w:rsidR="005D078B" w:rsidRPr="005D078B" w:rsidRDefault="005D078B" w:rsidP="005D078B">
      <w:pPr>
        <w:spacing w:after="0" w:line="240" w:lineRule="auto"/>
        <w:rPr>
          <w:rFonts w:ascii="Times" w:eastAsia="Times" w:hAnsi="Times" w:cs="Times New Roman"/>
          <w:sz w:val="24"/>
          <w:szCs w:val="20"/>
        </w:rPr>
      </w:pPr>
      <w:r w:rsidRPr="005D078B">
        <w:rPr>
          <w:rFonts w:ascii="Times" w:eastAsia="Times" w:hAnsi="Times" w:cs="Times New Roman"/>
          <w:sz w:val="24"/>
          <w:szCs w:val="20"/>
        </w:rPr>
        <w:t>2. Answer the study questions from lesson 15.</w:t>
      </w:r>
    </w:p>
    <w:p w14:paraId="5ABE512D" w14:textId="77777777" w:rsidR="005D078B" w:rsidRPr="005D078B" w:rsidRDefault="005D078B" w:rsidP="005D078B">
      <w:pPr>
        <w:spacing w:after="0" w:line="240" w:lineRule="auto"/>
        <w:rPr>
          <w:rFonts w:ascii="Times" w:eastAsia="Times" w:hAnsi="Times" w:cs="Times New Roman"/>
          <w:sz w:val="24"/>
          <w:szCs w:val="20"/>
        </w:rPr>
      </w:pPr>
      <w:r w:rsidRPr="005D078B">
        <w:rPr>
          <w:rFonts w:ascii="Times" w:eastAsia="Times" w:hAnsi="Times" w:cs="Times New Roman"/>
          <w:sz w:val="24"/>
          <w:szCs w:val="20"/>
        </w:rPr>
        <w:t xml:space="preserve">3. Watch three videos or more from </w:t>
      </w:r>
      <w:hyperlink r:id="rId5" w:history="1">
        <w:r w:rsidRPr="005D078B">
          <w:rPr>
            <w:rFonts w:ascii="Times" w:eastAsia="Times" w:hAnsi="Times" w:cs="Times New Roman"/>
            <w:color w:val="0000FF"/>
            <w:sz w:val="24"/>
            <w:szCs w:val="20"/>
            <w:u w:val="single"/>
          </w:rPr>
          <w:t>www.prageru.com</w:t>
        </w:r>
      </w:hyperlink>
      <w:r w:rsidRPr="005D078B">
        <w:rPr>
          <w:rFonts w:ascii="Times" w:eastAsia="Times" w:hAnsi="Times" w:cs="Times New Roman"/>
          <w:sz w:val="24"/>
          <w:szCs w:val="20"/>
        </w:rPr>
        <w:t xml:space="preserve"> on Socialism. </w:t>
      </w:r>
    </w:p>
    <w:p w14:paraId="523D1EA9" w14:textId="77777777" w:rsidR="005D078B" w:rsidRPr="005D078B" w:rsidRDefault="005D078B" w:rsidP="005D078B">
      <w:pPr>
        <w:spacing w:after="0" w:line="240" w:lineRule="auto"/>
        <w:rPr>
          <w:rFonts w:ascii="Times" w:eastAsia="Times" w:hAnsi="Times" w:cs="Times New Roman"/>
          <w:sz w:val="24"/>
          <w:szCs w:val="20"/>
        </w:rPr>
      </w:pPr>
    </w:p>
    <w:p w14:paraId="0DCE2824" w14:textId="77777777" w:rsidR="005D078B" w:rsidRPr="005D078B" w:rsidRDefault="005D078B" w:rsidP="005D078B">
      <w:pPr>
        <w:spacing w:after="0" w:line="240" w:lineRule="auto"/>
        <w:jc w:val="center"/>
        <w:rPr>
          <w:rFonts w:ascii="Times" w:eastAsia="Times" w:hAnsi="Times" w:cs="Times New Roman"/>
          <w:sz w:val="28"/>
          <w:szCs w:val="28"/>
        </w:rPr>
      </w:pPr>
      <w:r w:rsidRPr="005D078B">
        <w:rPr>
          <w:rFonts w:ascii="Times" w:eastAsia="Times" w:hAnsi="Times" w:cs="Times New Roman"/>
          <w:sz w:val="28"/>
          <w:szCs w:val="28"/>
        </w:rPr>
        <w:t>Socratic Discussion Open-Ended Question</w:t>
      </w:r>
    </w:p>
    <w:p w14:paraId="38E6B263" w14:textId="77777777" w:rsidR="005D078B" w:rsidRPr="005D078B" w:rsidRDefault="005D078B" w:rsidP="005D078B">
      <w:pPr>
        <w:spacing w:after="0" w:line="240" w:lineRule="auto"/>
        <w:jc w:val="center"/>
        <w:rPr>
          <w:rFonts w:ascii="Times" w:eastAsia="Times" w:hAnsi="Times" w:cs="Times New Roman"/>
          <w:sz w:val="28"/>
          <w:szCs w:val="28"/>
        </w:rPr>
      </w:pPr>
      <w:r w:rsidRPr="005D078B">
        <w:rPr>
          <w:rFonts w:ascii="Times" w:eastAsia="Times" w:hAnsi="Times" w:cs="Times New Roman"/>
          <w:sz w:val="28"/>
          <w:szCs w:val="28"/>
        </w:rPr>
        <w:t>Does Socialism and Communism Go Against Human Nature?</w:t>
      </w:r>
    </w:p>
    <w:p w14:paraId="05565A7B" w14:textId="77777777" w:rsidR="005D078B" w:rsidRPr="005D078B" w:rsidRDefault="005D078B" w:rsidP="005D078B">
      <w:pPr>
        <w:spacing w:after="0" w:line="240" w:lineRule="auto"/>
        <w:jc w:val="center"/>
        <w:rPr>
          <w:rFonts w:ascii="Times" w:eastAsia="Times" w:hAnsi="Times" w:cs="Times New Roman"/>
          <w:sz w:val="28"/>
          <w:szCs w:val="28"/>
        </w:rPr>
      </w:pPr>
      <w:r w:rsidRPr="005D078B">
        <w:rPr>
          <w:rFonts w:ascii="Times" w:eastAsia="Times" w:hAnsi="Times" w:cs="Times New Roman"/>
          <w:sz w:val="28"/>
          <w:szCs w:val="28"/>
        </w:rPr>
        <w:t>What is Human Nature?</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82"/>
    <w:multiLevelType w:val="hybridMultilevel"/>
    <w:tmpl w:val="2C0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0CF2"/>
    <w:multiLevelType w:val="hybridMultilevel"/>
    <w:tmpl w:val="6E5C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4750"/>
    <w:multiLevelType w:val="hybridMultilevel"/>
    <w:tmpl w:val="D690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A20AC"/>
    <w:multiLevelType w:val="hybridMultilevel"/>
    <w:tmpl w:val="3CF4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B35D5"/>
    <w:multiLevelType w:val="hybridMultilevel"/>
    <w:tmpl w:val="A7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17E45"/>
    <w:multiLevelType w:val="hybridMultilevel"/>
    <w:tmpl w:val="F356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73AF0"/>
    <w:multiLevelType w:val="hybridMultilevel"/>
    <w:tmpl w:val="215C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2"/>
  </w:num>
  <w:num w:numId="4">
    <w:abstractNumId w:val="23"/>
  </w:num>
  <w:num w:numId="5">
    <w:abstractNumId w:val="1"/>
  </w:num>
  <w:num w:numId="6">
    <w:abstractNumId w:val="41"/>
  </w:num>
  <w:num w:numId="7">
    <w:abstractNumId w:val="16"/>
  </w:num>
  <w:num w:numId="8">
    <w:abstractNumId w:val="3"/>
  </w:num>
  <w:num w:numId="9">
    <w:abstractNumId w:val="33"/>
  </w:num>
  <w:num w:numId="10">
    <w:abstractNumId w:val="18"/>
  </w:num>
  <w:num w:numId="11">
    <w:abstractNumId w:val="12"/>
  </w:num>
  <w:num w:numId="12">
    <w:abstractNumId w:val="9"/>
  </w:num>
  <w:num w:numId="13">
    <w:abstractNumId w:val="37"/>
  </w:num>
  <w:num w:numId="14">
    <w:abstractNumId w:val="30"/>
  </w:num>
  <w:num w:numId="15">
    <w:abstractNumId w:val="14"/>
  </w:num>
  <w:num w:numId="16">
    <w:abstractNumId w:val="17"/>
  </w:num>
  <w:num w:numId="17">
    <w:abstractNumId w:val="31"/>
  </w:num>
  <w:num w:numId="18">
    <w:abstractNumId w:val="28"/>
  </w:num>
  <w:num w:numId="19">
    <w:abstractNumId w:val="10"/>
  </w:num>
  <w:num w:numId="20">
    <w:abstractNumId w:val="35"/>
  </w:num>
  <w:num w:numId="21">
    <w:abstractNumId w:val="36"/>
  </w:num>
  <w:num w:numId="22">
    <w:abstractNumId w:val="43"/>
  </w:num>
  <w:num w:numId="23">
    <w:abstractNumId w:val="42"/>
  </w:num>
  <w:num w:numId="24">
    <w:abstractNumId w:val="21"/>
  </w:num>
  <w:num w:numId="25">
    <w:abstractNumId w:val="24"/>
  </w:num>
  <w:num w:numId="26">
    <w:abstractNumId w:val="34"/>
  </w:num>
  <w:num w:numId="27">
    <w:abstractNumId w:val="38"/>
  </w:num>
  <w:num w:numId="28">
    <w:abstractNumId w:val="39"/>
  </w:num>
  <w:num w:numId="29">
    <w:abstractNumId w:val="2"/>
  </w:num>
  <w:num w:numId="30">
    <w:abstractNumId w:val="19"/>
  </w:num>
  <w:num w:numId="31">
    <w:abstractNumId w:val="13"/>
  </w:num>
  <w:num w:numId="32">
    <w:abstractNumId w:val="15"/>
  </w:num>
  <w:num w:numId="33">
    <w:abstractNumId w:val="6"/>
  </w:num>
  <w:num w:numId="34">
    <w:abstractNumId w:val="4"/>
  </w:num>
  <w:num w:numId="35">
    <w:abstractNumId w:val="26"/>
  </w:num>
  <w:num w:numId="36">
    <w:abstractNumId w:val="29"/>
  </w:num>
  <w:num w:numId="37">
    <w:abstractNumId w:val="5"/>
  </w:num>
  <w:num w:numId="38">
    <w:abstractNumId w:val="27"/>
  </w:num>
  <w:num w:numId="39">
    <w:abstractNumId w:val="0"/>
  </w:num>
  <w:num w:numId="40">
    <w:abstractNumId w:val="8"/>
  </w:num>
  <w:num w:numId="41">
    <w:abstractNumId w:val="32"/>
  </w:num>
  <w:num w:numId="42">
    <w:abstractNumId w:val="11"/>
  </w:num>
  <w:num w:numId="43">
    <w:abstractNumId w:val="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3130"/>
    <w:rsid w:val="000571A6"/>
    <w:rsid w:val="000701F8"/>
    <w:rsid w:val="00095BAB"/>
    <w:rsid w:val="000A0125"/>
    <w:rsid w:val="000A53BF"/>
    <w:rsid w:val="000C5B93"/>
    <w:rsid w:val="000E4579"/>
    <w:rsid w:val="000E7BE8"/>
    <w:rsid w:val="000F4D0C"/>
    <w:rsid w:val="00103760"/>
    <w:rsid w:val="001475B6"/>
    <w:rsid w:val="001710E1"/>
    <w:rsid w:val="001806A0"/>
    <w:rsid w:val="001840C6"/>
    <w:rsid w:val="00196A84"/>
    <w:rsid w:val="001B0BC5"/>
    <w:rsid w:val="001B2A1B"/>
    <w:rsid w:val="001C67CE"/>
    <w:rsid w:val="001F2197"/>
    <w:rsid w:val="0020078C"/>
    <w:rsid w:val="00203783"/>
    <w:rsid w:val="0021138F"/>
    <w:rsid w:val="00232D68"/>
    <w:rsid w:val="002529DD"/>
    <w:rsid w:val="00272C46"/>
    <w:rsid w:val="00282181"/>
    <w:rsid w:val="002965AB"/>
    <w:rsid w:val="00297A3C"/>
    <w:rsid w:val="002A036C"/>
    <w:rsid w:val="002B3F33"/>
    <w:rsid w:val="002B694A"/>
    <w:rsid w:val="002C015E"/>
    <w:rsid w:val="002C25C0"/>
    <w:rsid w:val="002C32F0"/>
    <w:rsid w:val="002D51EA"/>
    <w:rsid w:val="002E1A09"/>
    <w:rsid w:val="00301302"/>
    <w:rsid w:val="003026B5"/>
    <w:rsid w:val="00320F07"/>
    <w:rsid w:val="00325BED"/>
    <w:rsid w:val="0034414B"/>
    <w:rsid w:val="003454F8"/>
    <w:rsid w:val="00351102"/>
    <w:rsid w:val="0035562B"/>
    <w:rsid w:val="00356689"/>
    <w:rsid w:val="00357496"/>
    <w:rsid w:val="00361F9E"/>
    <w:rsid w:val="00374F01"/>
    <w:rsid w:val="00377040"/>
    <w:rsid w:val="00382CBF"/>
    <w:rsid w:val="00390861"/>
    <w:rsid w:val="003A32B2"/>
    <w:rsid w:val="00400C08"/>
    <w:rsid w:val="00401241"/>
    <w:rsid w:val="00402D64"/>
    <w:rsid w:val="00407B82"/>
    <w:rsid w:val="00410997"/>
    <w:rsid w:val="00427526"/>
    <w:rsid w:val="00450108"/>
    <w:rsid w:val="00454289"/>
    <w:rsid w:val="00455727"/>
    <w:rsid w:val="00465737"/>
    <w:rsid w:val="004833EC"/>
    <w:rsid w:val="00487791"/>
    <w:rsid w:val="0049636A"/>
    <w:rsid w:val="004A6EA0"/>
    <w:rsid w:val="004B17D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3A7"/>
    <w:rsid w:val="005B0CB6"/>
    <w:rsid w:val="005C65A4"/>
    <w:rsid w:val="005D078B"/>
    <w:rsid w:val="005D4D86"/>
    <w:rsid w:val="005F35CF"/>
    <w:rsid w:val="005F5491"/>
    <w:rsid w:val="0060144D"/>
    <w:rsid w:val="006402A3"/>
    <w:rsid w:val="00667A8E"/>
    <w:rsid w:val="00685596"/>
    <w:rsid w:val="006E244C"/>
    <w:rsid w:val="006F29FB"/>
    <w:rsid w:val="006F6E2C"/>
    <w:rsid w:val="0070480E"/>
    <w:rsid w:val="00713CC7"/>
    <w:rsid w:val="007150E2"/>
    <w:rsid w:val="00742B8F"/>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5F6"/>
    <w:rsid w:val="009A39A8"/>
    <w:rsid w:val="009B66EF"/>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65CA8"/>
    <w:rsid w:val="00D66841"/>
    <w:rsid w:val="00D9556E"/>
    <w:rsid w:val="00D974A9"/>
    <w:rsid w:val="00DB7FFB"/>
    <w:rsid w:val="00DD1CEE"/>
    <w:rsid w:val="00DD43BF"/>
    <w:rsid w:val="00DD6B96"/>
    <w:rsid w:val="00E0089B"/>
    <w:rsid w:val="00E038A7"/>
    <w:rsid w:val="00E44E00"/>
    <w:rsid w:val="00E60D22"/>
    <w:rsid w:val="00E631D5"/>
    <w:rsid w:val="00E70DC9"/>
    <w:rsid w:val="00E74F65"/>
    <w:rsid w:val="00E80930"/>
    <w:rsid w:val="00E84B9C"/>
    <w:rsid w:val="00EA5D95"/>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51F8"/>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ger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2019-11-06T19:46:00Z</dcterms:created>
  <dcterms:modified xsi:type="dcterms:W3CDTF">2019-11-06T21:15:00Z</dcterms:modified>
</cp:coreProperties>
</file>